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623A1C4"/>
    <w:multiLevelType w:val="singleLevel"/>
    <w:tmpl w:val="C623A1C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DB59A378"/>
    <w:multiLevelType w:val="singleLevel"/>
    <w:tmpl w:val="DB59A378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6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