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FE92AA0D"/>
    <w:multiLevelType w:val="singleLevel"/>
    <w:tmpl w:val="FE92AA0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