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C911CBA"/>
    <w:multiLevelType w:val="singleLevel"/>
    <w:tmpl w:val="5C911CBA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779A7917"/>
    <w:multiLevelType w:val="singleLevel"/>
    <w:tmpl w:val="779A7917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